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387"/>
        <w:gridCol w:w="2620"/>
        <w:gridCol w:w="4152"/>
        <w:gridCol w:w="2132"/>
        <w:gridCol w:w="2172"/>
        <w:gridCol w:w="1845"/>
      </w:tblGrid>
      <w:tr w:rsidR="006D21E9" w:rsidRPr="00DC56B2" w14:paraId="368D592D" w14:textId="77777777" w:rsidTr="00932D5F">
        <w:trPr>
          <w:trHeight w:val="283"/>
        </w:trPr>
        <w:tc>
          <w:tcPr>
            <w:tcW w:w="14636" w:type="dxa"/>
            <w:gridSpan w:val="7"/>
          </w:tcPr>
          <w:p w14:paraId="368D592C" w14:textId="77777777" w:rsidR="006D21E9" w:rsidRPr="009234A3" w:rsidRDefault="006D21E9" w:rsidP="009234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234A3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Listado de servicios con descuento remoto:</w:t>
            </w:r>
          </w:p>
        </w:tc>
      </w:tr>
      <w:tr w:rsidR="00823132" w:rsidRPr="00DC56B2" w14:paraId="368D5935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2E" w14:textId="77777777" w:rsidR="00823132" w:rsidRPr="009234A3" w:rsidRDefault="00823132" w:rsidP="009234A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234A3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2F" w14:textId="2D83719B" w:rsidR="00823132" w:rsidRPr="009234A3" w:rsidRDefault="006D32EA" w:rsidP="009234A3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N° I</w:t>
            </w:r>
            <w:r w:rsidR="00823132" w:rsidRPr="009234A3">
              <w:rPr>
                <w:rFonts w:cstheme="minorHAnsi"/>
                <w:b/>
                <w:bCs/>
                <w:color w:val="000000"/>
              </w:rPr>
              <w:t xml:space="preserve">dentificación del </w:t>
            </w:r>
            <w:r w:rsidR="00932DCA">
              <w:rPr>
                <w:rFonts w:cstheme="minorHAnsi"/>
                <w:b/>
                <w:bCs/>
                <w:color w:val="000000"/>
              </w:rPr>
              <w:t>S</w:t>
            </w:r>
            <w:r w:rsidR="00823132" w:rsidRPr="009234A3">
              <w:rPr>
                <w:rFonts w:cstheme="minorHAnsi"/>
                <w:b/>
                <w:bCs/>
                <w:color w:val="000000"/>
              </w:rPr>
              <w:t>ervicio</w:t>
            </w:r>
            <w:r w:rsidR="00823132" w:rsidRPr="009234A3">
              <w:rPr>
                <w:rFonts w:cstheme="minorHAns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612" w:type="dxa"/>
            <w:vAlign w:val="center"/>
          </w:tcPr>
          <w:p w14:paraId="368D5930" w14:textId="77777777" w:rsidR="00823132" w:rsidRPr="009234A3" w:rsidRDefault="00823132" w:rsidP="0082313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Empresa Concesionaria de Distribución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68D5931" w14:textId="77777777" w:rsidR="00823132" w:rsidRPr="009234A3" w:rsidRDefault="00823132" w:rsidP="009234A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234A3">
              <w:rPr>
                <w:rFonts w:cstheme="minorHAnsi"/>
                <w:b/>
                <w:bCs/>
                <w:color w:val="000000"/>
              </w:rPr>
              <w:t>Dirección del Servicio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D5932" w14:textId="77777777" w:rsidR="00823132" w:rsidRPr="009234A3" w:rsidRDefault="00823132" w:rsidP="009234A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234A3">
              <w:rPr>
                <w:rFonts w:cstheme="minorHAnsi"/>
                <w:b/>
                <w:bCs/>
                <w:color w:val="000000"/>
              </w:rPr>
              <w:t>Comuna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68D5933" w14:textId="77777777" w:rsidR="00823132" w:rsidRPr="009234A3" w:rsidRDefault="00823132" w:rsidP="009234A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234A3">
              <w:rPr>
                <w:rFonts w:cstheme="minorHAnsi"/>
                <w:b/>
                <w:bCs/>
                <w:color w:val="000000"/>
              </w:rPr>
              <w:t>Región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8D5934" w14:textId="77777777" w:rsidR="00823132" w:rsidRPr="009234A3" w:rsidRDefault="00823132" w:rsidP="009234A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234A3">
              <w:rPr>
                <w:rFonts w:cstheme="minorHAnsi"/>
                <w:b/>
                <w:bCs/>
                <w:color w:val="000000"/>
              </w:rPr>
              <w:t>Porcentaje de participación (Preliminar)</w:t>
            </w:r>
            <w:r w:rsidRPr="009234A3">
              <w:rPr>
                <w:rFonts w:cstheme="minorHAnsi"/>
                <w:b/>
                <w:bCs/>
                <w:color w:val="000000"/>
                <w:vertAlign w:val="superscript"/>
              </w:rPr>
              <w:t>2 3</w:t>
            </w:r>
          </w:p>
        </w:tc>
      </w:tr>
      <w:tr w:rsidR="00823132" w:rsidRPr="00DC56B2" w14:paraId="368D593D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36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37" w14:textId="5C42F4B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38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39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3A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3B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3C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45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3E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3F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40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41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42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43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44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4D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46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47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48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49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4A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4B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4C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55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4E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4F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50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51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52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53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54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5D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56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57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58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59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5A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5B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5C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65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5E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5F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60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61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62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63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64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6D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66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67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68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69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6A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6B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6C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75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6E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6F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70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71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72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73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74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7D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76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77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78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79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7A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7B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7C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85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7E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7F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80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81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82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83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84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8D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86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87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88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89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8A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8B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8C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95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8E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8F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90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91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92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93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94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9D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96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97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98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99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9A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9B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9C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A5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9E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9F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A0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A1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A2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A3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A4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823132" w:rsidRPr="00DC56B2" w14:paraId="368D59AD" w14:textId="77777777" w:rsidTr="00932D5F">
        <w:trPr>
          <w:trHeight w:val="283"/>
        </w:trPr>
        <w:tc>
          <w:tcPr>
            <w:tcW w:w="376" w:type="dxa"/>
            <w:shd w:val="clear" w:color="auto" w:fill="auto"/>
            <w:noWrap/>
            <w:vAlign w:val="center"/>
          </w:tcPr>
          <w:p w14:paraId="368D59A6" w14:textId="77777777" w:rsidR="00823132" w:rsidRPr="00E06B7C" w:rsidRDefault="00823132" w:rsidP="00E06B7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68D59A7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12" w:type="dxa"/>
            <w:vAlign w:val="center"/>
          </w:tcPr>
          <w:p w14:paraId="368D59A8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68D59A9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8D59AA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368D59AB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68D59AC" w14:textId="77777777" w:rsidR="00823132" w:rsidRPr="00C71D0C" w:rsidRDefault="00823132" w:rsidP="00C71D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A17BCA" w:rsidRPr="00DC56B2" w14:paraId="368D59B8" w14:textId="77777777" w:rsidTr="00932D5F">
        <w:trPr>
          <w:trHeight w:val="283"/>
        </w:trPr>
        <w:tc>
          <w:tcPr>
            <w:tcW w:w="14636" w:type="dxa"/>
            <w:gridSpan w:val="7"/>
          </w:tcPr>
          <w:p w14:paraId="368D59AE" w14:textId="77777777" w:rsidR="00A17BCA" w:rsidRPr="00E06B7C" w:rsidRDefault="00A17BCA" w:rsidP="00DF6D1F">
            <w:pPr>
              <w:pStyle w:val="Prrafodelista"/>
              <w:numPr>
                <w:ilvl w:val="0"/>
                <w:numId w:val="35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E06B7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El número de cliente corresponde al número de identificación del servicio definido según empresa concesionaria. </w:t>
            </w:r>
          </w:p>
          <w:p w14:paraId="368D59AF" w14:textId="77777777" w:rsidR="00A17BCA" w:rsidRDefault="00A17BCA" w:rsidP="00DF6D1F">
            <w:pPr>
              <w:pStyle w:val="Prrafodelista"/>
              <w:numPr>
                <w:ilvl w:val="0"/>
                <w:numId w:val="35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E06B7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La suma de todos los porcentajes debe completar el 100%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  <w:p w14:paraId="368D59B0" w14:textId="77777777" w:rsidR="00A17BCA" w:rsidRPr="00921FFC" w:rsidRDefault="00A17BCA" w:rsidP="00DF6D1F">
            <w:pPr>
              <w:pStyle w:val="Prrafodelista"/>
              <w:numPr>
                <w:ilvl w:val="0"/>
                <w:numId w:val="35"/>
              </w:numPr>
              <w:spacing w:after="20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921FF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porcentaje mensual asignado a un número de identificación en particular no podrá ser menor al valor obtenido de la siguiente formula:</w:t>
            </w:r>
          </w:p>
          <w:p w14:paraId="368D59B1" w14:textId="2FBC2555" w:rsidR="00A17BCA" w:rsidRPr="00650204" w:rsidRDefault="00A17BCA" w:rsidP="00DF6D1F">
            <w:pPr>
              <w:spacing w:after="0"/>
              <w:rPr>
                <w:rFonts w:eastAsia="Times New Roman"/>
                <w:strike/>
                <w:color w:val="000000"/>
                <w:sz w:val="18"/>
                <w:szCs w:val="18"/>
                <w:lang w:eastAsia="es-CL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Porcentaje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í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nimo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de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repartici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ó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mensual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%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0.5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  <m:t>kW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*100 [%]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Capacidad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instalada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Equipamiento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de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Generaci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ó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  <m:t>kW</m:t>
                        </m:r>
                      </m:e>
                    </m:d>
                  </m:den>
                </m:f>
              </m:oMath>
            </m:oMathPara>
          </w:p>
          <w:p w14:paraId="368D59B2" w14:textId="77777777" w:rsidR="00A17BCA" w:rsidRDefault="00A17BCA" w:rsidP="00027CC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368D59B3" w14:textId="7EC093C3" w:rsidR="00A17BCA" w:rsidRDefault="00A17BCA" w:rsidP="00A17BCA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A17BCA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Si la instalación cuenta con convertidor, se debe tener presente que la capacidad instalada del equipamiento de generación será la menor entre la potencia total UG (Unidad de Generación) y la potencia total convertidor. Por ejemplo, se tienen 4 paneles de 250 W cada uno y un convertidor de 1500 W, por lo tanto, la capacidad instalada será de 1000 W.</w:t>
            </w:r>
          </w:p>
          <w:p w14:paraId="368D59B4" w14:textId="77777777" w:rsidR="00A17BCA" w:rsidRDefault="00A17BCA" w:rsidP="00A17BCA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368D59B6" w14:textId="77777777" w:rsidR="00A17BCA" w:rsidRDefault="00A17BCA" w:rsidP="00A17BCA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368D59B7" w14:textId="35DF9F53" w:rsidR="00A17BCA" w:rsidRPr="005B1F08" w:rsidRDefault="00A17BCA" w:rsidP="005B1F08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="00F32F8D"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="00EC7EB7"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 w:rsidR="00EC7EB7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="00EC7EB7"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368D59B9" w14:textId="77777777" w:rsidR="005F04CD" w:rsidRDefault="005F04CD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368D59BA" w14:textId="77777777" w:rsidR="00DC56B2" w:rsidRPr="0086756D" w:rsidRDefault="00E46F90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0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sectPr w:rsidR="00DC56B2" w:rsidRPr="0086756D" w:rsidSect="00F01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F7EA6" w14:textId="77777777" w:rsidR="00F94FD9" w:rsidRDefault="00F94FD9" w:rsidP="00537201">
      <w:pPr>
        <w:spacing w:after="0"/>
      </w:pPr>
      <w:r>
        <w:separator/>
      </w:r>
    </w:p>
  </w:endnote>
  <w:endnote w:type="continuationSeparator" w:id="0">
    <w:p w14:paraId="14608E6E" w14:textId="77777777" w:rsidR="00F94FD9" w:rsidRDefault="00F94FD9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B0B9" w14:textId="77777777" w:rsidR="00EA2926" w:rsidRDefault="00EA29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368D59C4" w14:textId="3A8D9C6E" w:rsidR="00EC71BA" w:rsidRDefault="00027CC2">
        <w:pPr>
          <w:pStyle w:val="Piedepgina"/>
          <w:jc w:val="right"/>
        </w:pPr>
        <w:r w:rsidRPr="00027CC2">
          <w:rPr>
            <w:sz w:val="18"/>
            <w:szCs w:val="18"/>
          </w:rPr>
          <w:t>A</w:t>
        </w:r>
        <w:r w:rsidR="00737C9E">
          <w:rPr>
            <w:sz w:val="18"/>
            <w:szCs w:val="18"/>
          </w:rPr>
          <w:t>NEXO</w:t>
        </w:r>
        <w:r w:rsidRPr="00027CC2">
          <w:rPr>
            <w:sz w:val="18"/>
            <w:szCs w:val="18"/>
          </w:rPr>
          <w:t xml:space="preserve"> </w:t>
        </w:r>
        <w:r w:rsidR="00C15529">
          <w:rPr>
            <w:sz w:val="18"/>
            <w:szCs w:val="18"/>
          </w:rPr>
          <w:t>A.1</w:t>
        </w:r>
        <w:bookmarkStart w:id="1" w:name="_GoBack"/>
        <w:bookmarkEnd w:id="1"/>
        <w:r w:rsidRPr="00027CC2">
          <w:rPr>
            <w:sz w:val="18"/>
            <w:szCs w:val="18"/>
          </w:rPr>
          <w:t xml:space="preserve">: </w:t>
        </w:r>
        <w:r w:rsidR="00737C9E">
          <w:rPr>
            <w:rFonts w:eastAsia="Times New Roman"/>
            <w:color w:val="000000"/>
            <w:sz w:val="18"/>
            <w:szCs w:val="18"/>
            <w:lang w:eastAsia="es-CL"/>
          </w:rPr>
          <w:t>Solicitud de Información</w:t>
        </w:r>
        <w:r w:rsidR="00355441">
          <w:rPr>
            <w:rFonts w:eastAsia="Times New Roman"/>
            <w:color w:val="000000"/>
            <w:sz w:val="18"/>
            <w:szCs w:val="18"/>
            <w:lang w:eastAsia="es-CL"/>
          </w:rPr>
          <w:t xml:space="preserve"> </w:t>
        </w:r>
        <w:r w:rsidR="00737C9E">
          <w:rPr>
            <w:rFonts w:eastAsia="Times New Roman"/>
            <w:color w:val="000000"/>
            <w:sz w:val="18"/>
            <w:szCs w:val="18"/>
            <w:lang w:eastAsia="es-CL"/>
          </w:rPr>
          <w:t>Individual con Descuentos Remoto</w:t>
        </w:r>
        <w:r w:rsidR="00355441">
          <w:rPr>
            <w:rFonts w:eastAsia="Times New Roman"/>
            <w:color w:val="000000"/>
            <w:sz w:val="18"/>
            <w:szCs w:val="18"/>
            <w:lang w:eastAsia="es-CL"/>
          </w:rPr>
          <w:t>s (</w:t>
        </w:r>
        <w:r w:rsidR="00737C9E">
          <w:rPr>
            <w:rFonts w:eastAsia="Times New Roman"/>
            <w:color w:val="000000"/>
            <w:sz w:val="18"/>
            <w:szCs w:val="18"/>
            <w:lang w:eastAsia="es-CL"/>
          </w:rPr>
          <w:t>v</w:t>
        </w:r>
        <w:r w:rsidR="000155FD">
          <w:rPr>
            <w:rFonts w:eastAsia="Times New Roman"/>
            <w:color w:val="000000"/>
            <w:sz w:val="18"/>
            <w:szCs w:val="18"/>
            <w:lang w:eastAsia="es-CL"/>
          </w:rPr>
          <w:t>3</w:t>
        </w:r>
        <w:r w:rsidR="00737C9E">
          <w:rPr>
            <w:rFonts w:eastAsia="Times New Roman"/>
            <w:color w:val="000000"/>
            <w:sz w:val="18"/>
            <w:szCs w:val="18"/>
            <w:lang w:eastAsia="es-CL"/>
          </w:rPr>
          <w:t>/20</w:t>
        </w:r>
        <w:r w:rsidR="00B74195">
          <w:rPr>
            <w:rFonts w:eastAsia="Times New Roman"/>
            <w:color w:val="000000"/>
            <w:sz w:val="18"/>
            <w:szCs w:val="18"/>
            <w:lang w:eastAsia="es-CL"/>
          </w:rPr>
          <w:t>20</w:t>
        </w:r>
        <w:r w:rsidR="00355441">
          <w:rPr>
            <w:rFonts w:eastAsia="Times New Roman"/>
            <w:color w:val="000000"/>
            <w:sz w:val="18"/>
            <w:szCs w:val="18"/>
            <w:lang w:eastAsia="es-CL"/>
          </w:rPr>
          <w:t>)</w:t>
        </w:r>
      </w:p>
    </w:sdtContent>
  </w:sdt>
  <w:p w14:paraId="368D59C5" w14:textId="77777777" w:rsidR="00EC71BA" w:rsidRDefault="00EC71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A3EFB" w14:textId="77777777" w:rsidR="00EA2926" w:rsidRDefault="00EA29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3A928" w14:textId="77777777" w:rsidR="00F94FD9" w:rsidRDefault="00F94FD9" w:rsidP="00537201">
      <w:pPr>
        <w:spacing w:after="0"/>
      </w:pPr>
      <w:r>
        <w:separator/>
      </w:r>
    </w:p>
  </w:footnote>
  <w:footnote w:type="continuationSeparator" w:id="0">
    <w:p w14:paraId="5243F0E8" w14:textId="77777777" w:rsidR="00F94FD9" w:rsidRDefault="00F94FD9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51EE" w14:textId="77777777" w:rsidR="00EA2926" w:rsidRDefault="00EA29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D59C0" w14:textId="58CF4D9E" w:rsidR="00027CC2" w:rsidRPr="002F3A27" w:rsidRDefault="00027CC2" w:rsidP="00027CC2">
    <w:pPr>
      <w:jc w:val="center"/>
      <w:rPr>
        <w:b/>
        <w:sz w:val="28"/>
      </w:rPr>
    </w:pPr>
    <w:r>
      <w:rPr>
        <w:b/>
        <w:sz w:val="28"/>
      </w:rPr>
      <w:t xml:space="preserve">ANEXO </w:t>
    </w:r>
    <w:r w:rsidR="00C15529">
      <w:rPr>
        <w:b/>
        <w:sz w:val="28"/>
      </w:rPr>
      <w:t>A.1</w:t>
    </w:r>
    <w:r>
      <w:rPr>
        <w:b/>
        <w:sz w:val="28"/>
      </w:rPr>
      <w:t>: SOLICITUD INDIVIDUAL CON DESCUENTOS REMOTOS</w:t>
    </w:r>
    <w:r w:rsidR="00EA2926">
      <w:rPr>
        <w:b/>
        <w:sz w:val="28"/>
      </w:rPr>
      <w:t xml:space="preserve"> (Solicitud de Información)</w:t>
    </w:r>
  </w:p>
  <w:p w14:paraId="368D59C2" w14:textId="034056C6" w:rsidR="00EC71BA" w:rsidRDefault="00027CC2" w:rsidP="000D2DFB">
    <w:pPr>
      <w:pStyle w:val="Encabezado"/>
      <w:jc w:val="center"/>
    </w:pPr>
    <w:r w:rsidRPr="002F3A27">
      <w:rPr>
        <w:b/>
        <w:sz w:val="20"/>
        <w:szCs w:val="16"/>
      </w:rPr>
      <w:t>Realice su trámite en línea a través del Portal “Generación Ciudadana”</w:t>
    </w:r>
    <w:r>
      <w:rPr>
        <w:b/>
        <w:sz w:val="20"/>
        <w:szCs w:val="16"/>
      </w:rPr>
      <w:t xml:space="preserve"> </w:t>
    </w:r>
    <w:r w:rsidRPr="002F3A27">
      <w:rPr>
        <w:b/>
        <w:sz w:val="20"/>
        <w:szCs w:val="16"/>
      </w:rPr>
      <w:t>en:</w:t>
    </w:r>
    <w:r w:rsidRPr="000E2A72">
      <w:rPr>
        <w:b/>
        <w:sz w:val="24"/>
        <w:szCs w:val="20"/>
      </w:rPr>
      <w:t xml:space="preserve"> </w:t>
    </w:r>
    <w:hyperlink r:id="rId1" w:history="1">
      <w:r w:rsidR="00480018" w:rsidRPr="000E2A72">
        <w:rPr>
          <w:rStyle w:val="Hipervnculo"/>
          <w:rFonts w:eastAsia="Times New Roman" w:cstheme="minorHAnsi"/>
          <w:color w:val="00B0F0"/>
          <w:szCs w:val="24"/>
          <w:lang w:eastAsia="es-CL"/>
        </w:rPr>
        <w:t>https://www.sec.cl/generacion-ciudadana-te4/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0F9E" w14:textId="77777777" w:rsidR="00EA2926" w:rsidRDefault="00EA29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9B531E"/>
    <w:multiLevelType w:val="hybridMultilevel"/>
    <w:tmpl w:val="BBBA42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96529"/>
    <w:multiLevelType w:val="hybridMultilevel"/>
    <w:tmpl w:val="ECD8DC90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546775F"/>
    <w:multiLevelType w:val="hybridMultilevel"/>
    <w:tmpl w:val="7C4AB1E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C5A4BB3"/>
    <w:multiLevelType w:val="hybridMultilevel"/>
    <w:tmpl w:val="9594C1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5"/>
  </w:num>
  <w:num w:numId="4">
    <w:abstractNumId w:val="24"/>
  </w:num>
  <w:num w:numId="5">
    <w:abstractNumId w:val="10"/>
  </w:num>
  <w:num w:numId="6">
    <w:abstractNumId w:val="30"/>
  </w:num>
  <w:num w:numId="7">
    <w:abstractNumId w:val="2"/>
  </w:num>
  <w:num w:numId="8">
    <w:abstractNumId w:val="17"/>
  </w:num>
  <w:num w:numId="9">
    <w:abstractNumId w:val="1"/>
  </w:num>
  <w:num w:numId="10">
    <w:abstractNumId w:val="18"/>
  </w:num>
  <w:num w:numId="11">
    <w:abstractNumId w:val="32"/>
  </w:num>
  <w:num w:numId="12">
    <w:abstractNumId w:val="21"/>
  </w:num>
  <w:num w:numId="13">
    <w:abstractNumId w:val="3"/>
  </w:num>
  <w:num w:numId="14">
    <w:abstractNumId w:val="9"/>
  </w:num>
  <w:num w:numId="15">
    <w:abstractNumId w:val="11"/>
  </w:num>
  <w:num w:numId="16">
    <w:abstractNumId w:val="23"/>
  </w:num>
  <w:num w:numId="17">
    <w:abstractNumId w:val="27"/>
  </w:num>
  <w:num w:numId="18">
    <w:abstractNumId w:val="7"/>
  </w:num>
  <w:num w:numId="19">
    <w:abstractNumId w:val="34"/>
  </w:num>
  <w:num w:numId="20">
    <w:abstractNumId w:val="29"/>
  </w:num>
  <w:num w:numId="21">
    <w:abstractNumId w:val="0"/>
  </w:num>
  <w:num w:numId="22">
    <w:abstractNumId w:val="16"/>
  </w:num>
  <w:num w:numId="23">
    <w:abstractNumId w:val="20"/>
  </w:num>
  <w:num w:numId="24">
    <w:abstractNumId w:val="4"/>
  </w:num>
  <w:num w:numId="25">
    <w:abstractNumId w:val="31"/>
  </w:num>
  <w:num w:numId="26">
    <w:abstractNumId w:val="12"/>
  </w:num>
  <w:num w:numId="27">
    <w:abstractNumId w:val="19"/>
  </w:num>
  <w:num w:numId="28">
    <w:abstractNumId w:val="33"/>
  </w:num>
  <w:num w:numId="29">
    <w:abstractNumId w:val="22"/>
  </w:num>
  <w:num w:numId="30">
    <w:abstractNumId w:val="28"/>
  </w:num>
  <w:num w:numId="31">
    <w:abstractNumId w:val="14"/>
  </w:num>
  <w:num w:numId="32">
    <w:abstractNumId w:val="35"/>
  </w:num>
  <w:num w:numId="33">
    <w:abstractNumId w:val="5"/>
  </w:num>
  <w:num w:numId="34">
    <w:abstractNumId w:val="26"/>
  </w:num>
  <w:num w:numId="35">
    <w:abstractNumId w:val="6"/>
  </w:num>
  <w:num w:numId="36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55FD"/>
    <w:rsid w:val="00016DD6"/>
    <w:rsid w:val="0001707A"/>
    <w:rsid w:val="00020D16"/>
    <w:rsid w:val="00020FC2"/>
    <w:rsid w:val="0002163A"/>
    <w:rsid w:val="00024EE5"/>
    <w:rsid w:val="0002600B"/>
    <w:rsid w:val="000279F0"/>
    <w:rsid w:val="00027CC2"/>
    <w:rsid w:val="000300B8"/>
    <w:rsid w:val="000302F3"/>
    <w:rsid w:val="000343BA"/>
    <w:rsid w:val="00037042"/>
    <w:rsid w:val="000418F3"/>
    <w:rsid w:val="0005302F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1A5A"/>
    <w:rsid w:val="000D2070"/>
    <w:rsid w:val="000D24FB"/>
    <w:rsid w:val="000D2959"/>
    <w:rsid w:val="000D2DFB"/>
    <w:rsid w:val="000D5231"/>
    <w:rsid w:val="000D5428"/>
    <w:rsid w:val="000D5D77"/>
    <w:rsid w:val="000E2A72"/>
    <w:rsid w:val="000E2B90"/>
    <w:rsid w:val="000E40C2"/>
    <w:rsid w:val="000E4966"/>
    <w:rsid w:val="000F1325"/>
    <w:rsid w:val="000F3F2F"/>
    <w:rsid w:val="000F7D7F"/>
    <w:rsid w:val="00102554"/>
    <w:rsid w:val="00102DE9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4A8A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5850"/>
    <w:rsid w:val="001D7426"/>
    <w:rsid w:val="001E3DDB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13C35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441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92418"/>
    <w:rsid w:val="003A61AA"/>
    <w:rsid w:val="003B04CB"/>
    <w:rsid w:val="003B288E"/>
    <w:rsid w:val="003B378F"/>
    <w:rsid w:val="003B5E9C"/>
    <w:rsid w:val="003B77F0"/>
    <w:rsid w:val="003C0C9A"/>
    <w:rsid w:val="003C34A2"/>
    <w:rsid w:val="003C38FC"/>
    <w:rsid w:val="003C7EDA"/>
    <w:rsid w:val="003D1048"/>
    <w:rsid w:val="003D4489"/>
    <w:rsid w:val="003D6F15"/>
    <w:rsid w:val="003E3F6A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1E4"/>
    <w:rsid w:val="0046268A"/>
    <w:rsid w:val="0046490E"/>
    <w:rsid w:val="0047165D"/>
    <w:rsid w:val="00471C2F"/>
    <w:rsid w:val="004734C8"/>
    <w:rsid w:val="004745A2"/>
    <w:rsid w:val="004772D7"/>
    <w:rsid w:val="004773A3"/>
    <w:rsid w:val="00480018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1D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C5E30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2A07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100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7C7"/>
    <w:rsid w:val="005B1F08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04CD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204"/>
    <w:rsid w:val="00650325"/>
    <w:rsid w:val="00652A29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7D8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1E9"/>
    <w:rsid w:val="006D2B5C"/>
    <w:rsid w:val="006D32EA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37C9E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27FF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3132"/>
    <w:rsid w:val="00825A5D"/>
    <w:rsid w:val="008314FF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F66"/>
    <w:rsid w:val="00866D80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39DB"/>
    <w:rsid w:val="00894C0C"/>
    <w:rsid w:val="008A12E0"/>
    <w:rsid w:val="008A1CAC"/>
    <w:rsid w:val="008A3992"/>
    <w:rsid w:val="008A407B"/>
    <w:rsid w:val="008A4D4D"/>
    <w:rsid w:val="008A60EF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34A3"/>
    <w:rsid w:val="00924678"/>
    <w:rsid w:val="00930816"/>
    <w:rsid w:val="00932C82"/>
    <w:rsid w:val="00932D5F"/>
    <w:rsid w:val="00932DCA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46F4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BCA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195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412D"/>
    <w:rsid w:val="00C15529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2614"/>
    <w:rsid w:val="00C63DFF"/>
    <w:rsid w:val="00C63E71"/>
    <w:rsid w:val="00C6536E"/>
    <w:rsid w:val="00C65938"/>
    <w:rsid w:val="00C71D0C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3037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A7EB4"/>
    <w:rsid w:val="00DB121C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D1F"/>
    <w:rsid w:val="00DF6EB6"/>
    <w:rsid w:val="00DF7BE7"/>
    <w:rsid w:val="00E02454"/>
    <w:rsid w:val="00E05CBB"/>
    <w:rsid w:val="00E06B7C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46F90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304C"/>
    <w:rsid w:val="00E93B0F"/>
    <w:rsid w:val="00E97694"/>
    <w:rsid w:val="00EA2926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C7EB7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F011E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2F8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80607"/>
    <w:rsid w:val="00F81A0D"/>
    <w:rsid w:val="00F831C0"/>
    <w:rsid w:val="00F8791D"/>
    <w:rsid w:val="00F943EE"/>
    <w:rsid w:val="00F94FD9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D592C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EB0C64-65C8-4B06-96E9-3D82E049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65</cp:revision>
  <cp:lastPrinted>2014-10-23T13:06:00Z</cp:lastPrinted>
  <dcterms:created xsi:type="dcterms:W3CDTF">2017-01-23T15:19:00Z</dcterms:created>
  <dcterms:modified xsi:type="dcterms:W3CDTF">2020-01-29T15:01:00Z</dcterms:modified>
</cp:coreProperties>
</file>